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77EEB450" w:rsidR="00AF4882" w:rsidRPr="00AF4882" w:rsidRDefault="004D5841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2</w:t>
      </w:r>
      <w:r w:rsidR="00AF4882" w:rsidRPr="00AF4882">
        <w:rPr>
          <w:rFonts w:ascii="Times New Roman" w:hAnsi="Times New Roman" w:cs="Times New Roman"/>
          <w:sz w:val="24"/>
          <w:szCs w:val="24"/>
        </w:rPr>
        <w:t>.</w:t>
      </w:r>
      <w:r w:rsidR="0061033C">
        <w:rPr>
          <w:rFonts w:ascii="Times New Roman" w:hAnsi="Times New Roman" w:cs="Times New Roman"/>
          <w:sz w:val="24"/>
          <w:szCs w:val="24"/>
        </w:rPr>
        <w:t xml:space="preserve"> </w:t>
      </w:r>
      <w:r w:rsidR="00AF4882" w:rsidRPr="00AF4882">
        <w:rPr>
          <w:rFonts w:ascii="Times New Roman" w:hAnsi="Times New Roman" w:cs="Times New Roman"/>
          <w:sz w:val="24"/>
          <w:szCs w:val="24"/>
        </w:rPr>
        <w:t>sjednica Upravnog vijeća-izvadak iz zapisnika</w:t>
      </w:r>
    </w:p>
    <w:p w14:paraId="4341D9C1" w14:textId="63ED4589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4D5841">
        <w:rPr>
          <w:rFonts w:ascii="Times New Roman" w:hAnsi="Times New Roman" w:cs="Times New Roman"/>
          <w:sz w:val="24"/>
          <w:szCs w:val="24"/>
        </w:rPr>
        <w:t>02</w:t>
      </w:r>
      <w:r w:rsidRPr="00AF4882">
        <w:rPr>
          <w:rFonts w:ascii="Times New Roman" w:hAnsi="Times New Roman" w:cs="Times New Roman"/>
          <w:sz w:val="24"/>
          <w:szCs w:val="24"/>
        </w:rPr>
        <w:t>.</w:t>
      </w:r>
      <w:r w:rsidR="004D5841">
        <w:rPr>
          <w:rFonts w:ascii="Times New Roman" w:hAnsi="Times New Roman" w:cs="Times New Roman"/>
          <w:sz w:val="24"/>
          <w:szCs w:val="24"/>
        </w:rPr>
        <w:t>12</w:t>
      </w:r>
      <w:r w:rsidRPr="00AF4882">
        <w:rPr>
          <w:rFonts w:ascii="Times New Roman" w:hAnsi="Times New Roman" w:cs="Times New Roman"/>
          <w:sz w:val="24"/>
          <w:szCs w:val="24"/>
        </w:rPr>
        <w:t>.2025. godine</w:t>
      </w:r>
    </w:p>
    <w:p w14:paraId="504BA092" w14:textId="5403B5B1" w:rsidR="00AF4882" w:rsidRPr="004F1D72" w:rsidRDefault="00AF4882" w:rsidP="004F1D7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>Nazočni članovi Upravnog vijeća: Izv.prof.dr.sc. Daniela Širinić – predsjednica</w:t>
      </w:r>
      <w:r w:rsidR="0061033C">
        <w:rPr>
          <w:rFonts w:ascii="Times New Roman" w:hAnsi="Times New Roman" w:cs="Times New Roman"/>
          <w:sz w:val="24"/>
          <w:szCs w:val="24"/>
        </w:rPr>
        <w:t>, Zoran Maravić, dr.med.spec.</w:t>
      </w:r>
      <w:r w:rsidRPr="00AF4882">
        <w:rPr>
          <w:rFonts w:ascii="Times New Roman" w:hAnsi="Times New Roman" w:cs="Times New Roman"/>
          <w:sz w:val="24"/>
          <w:szCs w:val="24"/>
        </w:rPr>
        <w:t xml:space="preserve">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</w:t>
      </w:r>
      <w:r w:rsidR="00F258B6">
        <w:rPr>
          <w:rFonts w:ascii="Times New Roman" w:hAnsi="Times New Roman" w:cs="Times New Roman"/>
          <w:sz w:val="24"/>
          <w:szCs w:val="24"/>
        </w:rPr>
        <w:t>e</w:t>
      </w:r>
      <w:r w:rsidR="001A4DEB">
        <w:rPr>
          <w:rFonts w:ascii="Times New Roman" w:hAnsi="Times New Roman" w:cs="Times New Roman"/>
          <w:sz w:val="24"/>
          <w:szCs w:val="24"/>
        </w:rPr>
        <w:t>:</w:t>
      </w:r>
      <w:r w:rsidR="00F258B6">
        <w:rPr>
          <w:rFonts w:ascii="Times New Roman" w:hAnsi="Times New Roman" w:cs="Times New Roman"/>
          <w:sz w:val="24"/>
          <w:szCs w:val="24"/>
        </w:rPr>
        <w:t xml:space="preserve"> Lidija Hrastić-Novak, dr.med. – v.d. ravnateljice,</w:t>
      </w:r>
      <w:r w:rsidR="001A4DEB">
        <w:rPr>
          <w:rFonts w:ascii="Times New Roman" w:hAnsi="Times New Roman" w:cs="Times New Roman"/>
          <w:sz w:val="24"/>
          <w:szCs w:val="24"/>
        </w:rPr>
        <w:t xml:space="preserve"> </w:t>
      </w:r>
      <w:r w:rsidR="00A529F6">
        <w:rPr>
          <w:rFonts w:ascii="Times New Roman" w:hAnsi="Times New Roman" w:cs="Times New Roman"/>
          <w:sz w:val="24"/>
          <w:szCs w:val="24"/>
        </w:rPr>
        <w:t xml:space="preserve">Mirjana Crnković, dipl.oec., </w:t>
      </w:r>
      <w:r w:rsidR="00694F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Anita Šušković </w:t>
      </w:r>
      <w:r w:rsidR="009836CC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5979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01247B9" w14:textId="1B04066F" w:rsidR="00F258B6" w:rsidRPr="00F258B6" w:rsidRDefault="004D5841" w:rsidP="00597904">
      <w:pPr>
        <w:pStyle w:val="ListParagraph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Usvaja se zapisnik sa 77. redovne i 1. konstituirajuće sjednice Upravnog vijeća</w:t>
      </w:r>
      <w:r w:rsidR="00F258B6"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8564218" w14:textId="54DEA93A" w:rsidR="00F258B6" w:rsidRPr="00F258B6" w:rsidRDefault="004D5841" w:rsidP="00597904">
      <w:pPr>
        <w:pStyle w:val="ListParagraph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Usvaja se financijsko izvješće za listopad 2025. godine i za razdoblje od 01.01.2025. – 31.10.2025. godine</w:t>
      </w:r>
      <w:r w:rsidR="00F258B6"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66E49B8" w14:textId="77777777" w:rsidR="004D5841" w:rsidRDefault="004D5841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XII. Izmjenama i dopunama Plana nabave za 2025. godinu:</w:t>
      </w:r>
    </w:p>
    <w:p w14:paraId="41C19910" w14:textId="77777777" w:rsidR="00F74563" w:rsidRDefault="004D5841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Donosi se Odluka o usvajanju Pravilnika o izmjenama i dopunama Pravilnika o organizaciji i sistematizaciji radnih mjesta Doma zdravlja Zagreb </w:t>
      </w:r>
      <w:r w:rsidR="00F74563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Zapad</w:t>
      </w:r>
      <w:r w:rsidR="00F7456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483322D" w14:textId="77777777" w:rsidR="00F74563" w:rsidRDefault="00F74563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zahtjevu radnice za zakup poslovnog prostora ordinacije zdravstvene zaštite predškolske djece, na lokaciji II. Zagorska 20, Zagreb;</w:t>
      </w:r>
    </w:p>
    <w:p w14:paraId="0A14F781" w14:textId="24E5B915" w:rsidR="00F258B6" w:rsidRDefault="00F74563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raskidu Ugovora o zakupu poslovnog prostora specijalističke ordinacije obiteljske medicine, na lokaciji D. Golika 34a, sa zakupcem;</w:t>
      </w:r>
    </w:p>
    <w:p w14:paraId="68657525" w14:textId="52C49C5F" w:rsidR="00F74563" w:rsidRDefault="00F74563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raskidu Ugovora o zakupu poslovnog prostora specijalističke ordinacije obiteljske medicine, na lokaciji Zvonigradska 9, sa zakupcem;</w:t>
      </w:r>
    </w:p>
    <w:p w14:paraId="34026DF4" w14:textId="4731F8A9" w:rsidR="00F74563" w:rsidRDefault="00F74563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preuzimanju tima obiteljske medicine i potrebi zapošljavanja doktora medicine u medicinske sestre/tehničara, na lokaciji D. Golika 34a;</w:t>
      </w:r>
    </w:p>
    <w:p w14:paraId="7762C488" w14:textId="0E5B6E82" w:rsidR="00F74563" w:rsidRDefault="00F74563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Donosi se Odluka o preuzimanju tima </w:t>
      </w:r>
      <w:r w:rsidR="00A529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obiteljske medicine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potrebi zapošljavanja doktora medicine i medicinske sestre/tehničara, na lokaciji Zvonigradska 9, Zagreb;</w:t>
      </w:r>
    </w:p>
    <w:p w14:paraId="78D148B8" w14:textId="0F03E837" w:rsidR="00F258B6" w:rsidRDefault="00F74563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potrebi zapošljavanja :</w:t>
      </w:r>
    </w:p>
    <w:p w14:paraId="5265E8D7" w14:textId="785DF2D0" w:rsidR="00F74563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medicine, na određeno vrijeme, na lokaciji Prečko 2, zbog dugotrajnog bolovanja radnika;</w:t>
      </w:r>
    </w:p>
    <w:p w14:paraId="51E3D70D" w14:textId="70E65445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medicine, specijalist interne medicine, na neodređeno vrijeme, na lokaciji Prilaz baruna Filipovića 11, privremeno G. Ninskog 3, zbog sporazumnog raskida radnog odnosa s radnicom koja odlazi u mirovinu;</w:t>
      </w:r>
    </w:p>
    <w:p w14:paraId="10A0BC4F" w14:textId="343B53F3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sestra/tehničar, na neodređeno vrijeme, na lokaciji Prilaz baruna Filipovića 11, privremeno G. Ninskog 3, zbog sporazumnog raskida radnog odnosa s radnicom koja odlazi u mirovinu;</w:t>
      </w:r>
    </w:p>
    <w:p w14:paraId="76597E57" w14:textId="15F584F1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sestra/tehničar, na neodređeno vrijeme, na lokaciji Prilaz baruna Filipovića 11, privremeno G. Ninskog 3, zbog sporazumnog raskida radnog odnosa s radnicom koja odlazi u mirovinu;</w:t>
      </w:r>
    </w:p>
    <w:p w14:paraId="39A07157" w14:textId="00F57B56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sestra/tehničar, na neodređeno vrijeme, na lokaciji R. Bićanića 33, zbog sporazumnog raskida radnog odnosa s radnicom koja odlazi u mirovinu;</w:t>
      </w:r>
    </w:p>
    <w:p w14:paraId="014A3543" w14:textId="489016E0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sestra/tehničar, na neodređeno vrijeme, na lokaciji Zrinskoga 9, zbog sporazumnog raskida radnog odnosa s radnicom koja odlazi u mirovinu;</w:t>
      </w:r>
    </w:p>
    <w:p w14:paraId="1FC370B8" w14:textId="0567C369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medicinska sestra/tehničar, na neodređeno vrijeme, na lokaciji Nova cesta 85a, zbog sporazumnog raskida radnog odnosa s radnicom;</w:t>
      </w:r>
    </w:p>
    <w:p w14:paraId="01A7675B" w14:textId="2F9EC21E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ili dentalni asistent, na određeno vrijeme, na lokaciji Baštijanova 52, zbog dugotrajnog bolovanja i nastavno rodiljnog dopusta radnice;</w:t>
      </w:r>
    </w:p>
    <w:p w14:paraId="1F6E2628" w14:textId="7DA9D798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sestra/tehničar, na određeno vrijeme, na lokaciji I. B. Mažuranić 88, zbog dugotrajnog bolovanja i nastavno rodiljnog dopusta radnice;</w:t>
      </w:r>
    </w:p>
    <w:p w14:paraId="3B76751B" w14:textId="4B97F827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spremačica, na neodređeno vrijeme, na raznim lokacijama Doma zdravlja, zbog sporazumnog raskida radnog odnosa s radnicom koja odlazi u mirovinu;</w:t>
      </w:r>
    </w:p>
    <w:p w14:paraId="4C93760D" w14:textId="67B13CD9" w:rsidR="00597904" w:rsidRDefault="00597904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rukovoditelj Službe za tehničke poslove, zaštitu na radu i informatiku, na neodređeno vrijeme, sistematizirano, nepopunjeno radno mjesto u Domu zdravlja Zagreb – Zapad;</w:t>
      </w:r>
    </w:p>
    <w:p w14:paraId="6BF36C99" w14:textId="47572D86" w:rsidR="00BC3F9E" w:rsidRDefault="00BC3F9E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medicine, specijalist pedijatrije, na neodređeno vrijeme, na lokaciji M.I. Vlačića 2, zbog sporazumnog raskida radnog odnosa s radnicom;</w:t>
      </w:r>
    </w:p>
    <w:p w14:paraId="4DD9D6AF" w14:textId="2D8B5FEF" w:rsidR="00BC3F9E" w:rsidRDefault="00BC3F9E" w:rsidP="00597904">
      <w:pPr>
        <w:pStyle w:val="ListParagraph"/>
        <w:numPr>
          <w:ilvl w:val="1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sestra/tehničar, na određeno vrijeme, na lokaciji Prilaz baruna Filipovića 11, privremeno II. Zagorska 20, zbog korištenja preostalog dijela roditeljskog dopusta radnice;</w:t>
      </w:r>
    </w:p>
    <w:p w14:paraId="2D3FA8F1" w14:textId="2CFCD5A4" w:rsidR="00597904" w:rsidRDefault="00597904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usvajanju Izvješća o statusu provedbe obnove nakon potresa;</w:t>
      </w:r>
    </w:p>
    <w:p w14:paraId="6AEA2496" w14:textId="09BA449B" w:rsidR="00597904" w:rsidRDefault="00597904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Obavijest o potrebi preuzimanja ugovornih obveza koje se odnose na opremu i reagense radi nastavka rada medicinsko-biokemijskog laboratorija, na lokaciji R. Bićanića 3;</w:t>
      </w:r>
    </w:p>
    <w:p w14:paraId="39C990A9" w14:textId="6996DC41" w:rsidR="00BC3F9E" w:rsidRDefault="00BC3F9E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razrješenju zamjenice ravnateljice Doma zdravlja Zagreb – Zapad;</w:t>
      </w:r>
    </w:p>
    <w:p w14:paraId="319F9942" w14:textId="7707BD47" w:rsidR="00597904" w:rsidRPr="00597904" w:rsidRDefault="00597904" w:rsidP="00597904">
      <w:pPr>
        <w:pStyle w:val="ListParagraph"/>
        <w:numPr>
          <w:ilvl w:val="0"/>
          <w:numId w:val="35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50388" w14:textId="77777777" w:rsidR="001A4DEB" w:rsidRDefault="001A4DE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B93B" w14:textId="77777777" w:rsidR="000B5A18" w:rsidRDefault="000B5A18" w:rsidP="000D45D4">
      <w:pPr>
        <w:spacing w:after="0" w:line="240" w:lineRule="auto"/>
      </w:pPr>
      <w:r>
        <w:separator/>
      </w:r>
    </w:p>
  </w:endnote>
  <w:endnote w:type="continuationSeparator" w:id="0">
    <w:p w14:paraId="67B9D2F6" w14:textId="77777777" w:rsidR="000B5A18" w:rsidRDefault="000B5A18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D6AA" w14:textId="77777777" w:rsidR="000B5A18" w:rsidRDefault="000B5A18" w:rsidP="000D45D4">
      <w:pPr>
        <w:spacing w:after="0" w:line="240" w:lineRule="auto"/>
      </w:pPr>
      <w:r>
        <w:separator/>
      </w:r>
    </w:p>
  </w:footnote>
  <w:footnote w:type="continuationSeparator" w:id="0">
    <w:p w14:paraId="7D7851C2" w14:textId="77777777" w:rsidR="000B5A18" w:rsidRDefault="000B5A18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B439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5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multilevel"/>
    <w:tmpl w:val="D6109A9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4"/>
  </w:num>
  <w:num w:numId="6" w16cid:durableId="306208317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8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5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9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</w:num>
  <w:num w:numId="36" w16cid:durableId="131295204">
    <w:abstractNumId w:val="36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7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089885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5A18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1DB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A4DEB"/>
    <w:rsid w:val="001B51AC"/>
    <w:rsid w:val="001B5DA1"/>
    <w:rsid w:val="001B62FA"/>
    <w:rsid w:val="001B719E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1DB1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85AB7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274A4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B60B7"/>
    <w:rsid w:val="004C0029"/>
    <w:rsid w:val="004C13FD"/>
    <w:rsid w:val="004C2404"/>
    <w:rsid w:val="004C4A00"/>
    <w:rsid w:val="004D0B7F"/>
    <w:rsid w:val="004D31BA"/>
    <w:rsid w:val="004D5841"/>
    <w:rsid w:val="004E03C9"/>
    <w:rsid w:val="004E118E"/>
    <w:rsid w:val="004E23E6"/>
    <w:rsid w:val="004E2A8A"/>
    <w:rsid w:val="004E3230"/>
    <w:rsid w:val="004E5D89"/>
    <w:rsid w:val="004E7EE5"/>
    <w:rsid w:val="004F1D72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73DA3"/>
    <w:rsid w:val="005816AA"/>
    <w:rsid w:val="005817DC"/>
    <w:rsid w:val="00590075"/>
    <w:rsid w:val="00592412"/>
    <w:rsid w:val="00596797"/>
    <w:rsid w:val="00597904"/>
    <w:rsid w:val="005A092E"/>
    <w:rsid w:val="005A43D1"/>
    <w:rsid w:val="005A64A8"/>
    <w:rsid w:val="005B1EE5"/>
    <w:rsid w:val="005B1F9B"/>
    <w:rsid w:val="005B2BA7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095F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033C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A9E"/>
    <w:rsid w:val="00681CA2"/>
    <w:rsid w:val="00682D81"/>
    <w:rsid w:val="00687CF7"/>
    <w:rsid w:val="006902C9"/>
    <w:rsid w:val="00693577"/>
    <w:rsid w:val="00694F60"/>
    <w:rsid w:val="006978E1"/>
    <w:rsid w:val="006A4BA2"/>
    <w:rsid w:val="006B01A4"/>
    <w:rsid w:val="006B171B"/>
    <w:rsid w:val="006B6211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D6ED6"/>
    <w:rsid w:val="006E59B3"/>
    <w:rsid w:val="006E6C35"/>
    <w:rsid w:val="006F006C"/>
    <w:rsid w:val="006F40EF"/>
    <w:rsid w:val="006F5AA0"/>
    <w:rsid w:val="006F5DC8"/>
    <w:rsid w:val="006F62CA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6C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C22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29F6"/>
    <w:rsid w:val="00A54937"/>
    <w:rsid w:val="00A55450"/>
    <w:rsid w:val="00A60B79"/>
    <w:rsid w:val="00A621DC"/>
    <w:rsid w:val="00A62BA1"/>
    <w:rsid w:val="00A64248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956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3F9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CF74AA"/>
    <w:rsid w:val="00D015A5"/>
    <w:rsid w:val="00D0252B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1CBE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D7B76"/>
    <w:rsid w:val="00EF1E64"/>
    <w:rsid w:val="00EF4647"/>
    <w:rsid w:val="00F10CE1"/>
    <w:rsid w:val="00F12091"/>
    <w:rsid w:val="00F2456D"/>
    <w:rsid w:val="00F258B6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1448"/>
    <w:rsid w:val="00F53100"/>
    <w:rsid w:val="00F5543E"/>
    <w:rsid w:val="00F57794"/>
    <w:rsid w:val="00F61DAA"/>
    <w:rsid w:val="00F65A54"/>
    <w:rsid w:val="00F70C5E"/>
    <w:rsid w:val="00F72AB9"/>
    <w:rsid w:val="00F74563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3</cp:revision>
  <cp:lastPrinted>2025-02-21T12:16:00Z</cp:lastPrinted>
  <dcterms:created xsi:type="dcterms:W3CDTF">2025-12-05T08:44:00Z</dcterms:created>
  <dcterms:modified xsi:type="dcterms:W3CDTF">2026-01-14T08:46:00Z</dcterms:modified>
</cp:coreProperties>
</file>